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70B" w:rsidRPr="00E077B3" w:rsidRDefault="008D4B90" w:rsidP="00E077B3">
      <w:pPr>
        <w:spacing w:after="0" w:line="240" w:lineRule="auto"/>
        <w:jc w:val="center"/>
        <w:rPr>
          <w:rFonts w:ascii="Comic Sans MS" w:hAnsi="Comic Sans MS"/>
          <w:b/>
          <w:i/>
          <w:sz w:val="28"/>
          <w:szCs w:val="28"/>
          <w:u w:val="single"/>
        </w:rPr>
      </w:pPr>
      <w:r w:rsidRPr="00E077B3">
        <w:rPr>
          <w:rFonts w:ascii="Comic Sans MS" w:hAnsi="Comic Sans MS"/>
          <w:b/>
          <w:i/>
          <w:sz w:val="28"/>
          <w:szCs w:val="28"/>
          <w:u w:val="single"/>
        </w:rPr>
        <w:t xml:space="preserve">Maths </w:t>
      </w:r>
      <w:r w:rsidR="00850140">
        <w:rPr>
          <w:rFonts w:ascii="Comic Sans MS" w:hAnsi="Comic Sans MS"/>
          <w:b/>
          <w:i/>
          <w:sz w:val="28"/>
          <w:szCs w:val="28"/>
          <w:u w:val="single"/>
        </w:rPr>
        <w:t xml:space="preserve">Workshop </w:t>
      </w:r>
      <w:proofErr w:type="gramStart"/>
      <w:r w:rsidR="00850140">
        <w:rPr>
          <w:rFonts w:ascii="Comic Sans MS" w:hAnsi="Comic Sans MS"/>
          <w:b/>
          <w:i/>
          <w:sz w:val="28"/>
          <w:szCs w:val="28"/>
          <w:u w:val="single"/>
        </w:rPr>
        <w:t>F</w:t>
      </w:r>
      <w:r w:rsidRPr="00E077B3">
        <w:rPr>
          <w:rFonts w:ascii="Comic Sans MS" w:hAnsi="Comic Sans MS"/>
          <w:b/>
          <w:i/>
          <w:sz w:val="28"/>
          <w:szCs w:val="28"/>
          <w:u w:val="single"/>
        </w:rPr>
        <w:t>or</w:t>
      </w:r>
      <w:proofErr w:type="gramEnd"/>
      <w:r w:rsidRPr="00E077B3">
        <w:rPr>
          <w:rFonts w:ascii="Comic Sans MS" w:hAnsi="Comic Sans MS"/>
          <w:b/>
          <w:i/>
          <w:sz w:val="28"/>
          <w:szCs w:val="28"/>
          <w:u w:val="single"/>
        </w:rPr>
        <w:t xml:space="preserve"> Parents</w:t>
      </w:r>
    </w:p>
    <w:p w:rsidR="00F3298B" w:rsidRDefault="00F3298B" w:rsidP="00E077B3">
      <w:pPr>
        <w:spacing w:after="0" w:line="240" w:lineRule="auto"/>
        <w:rPr>
          <w:rFonts w:ascii="Comic Sans MS" w:hAnsi="Comic Sans MS"/>
          <w:u w:val="single"/>
        </w:rPr>
      </w:pPr>
    </w:p>
    <w:p w:rsidR="00E077B3" w:rsidRPr="00850140" w:rsidRDefault="000B4C04" w:rsidP="00E077B3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850140">
        <w:rPr>
          <w:rFonts w:ascii="Comic Sans MS" w:hAnsi="Comic Sans MS"/>
          <w:b/>
          <w:sz w:val="28"/>
          <w:szCs w:val="28"/>
          <w:u w:val="single"/>
        </w:rPr>
        <w:t>Year 6</w:t>
      </w:r>
      <w:r w:rsidR="004C1AEB">
        <w:rPr>
          <w:rFonts w:ascii="Comic Sans MS" w:hAnsi="Comic Sans MS"/>
          <w:b/>
          <w:sz w:val="28"/>
          <w:szCs w:val="28"/>
          <w:u w:val="single"/>
        </w:rPr>
        <w:t xml:space="preserve"> Learning Objectives</w:t>
      </w:r>
    </w:p>
    <w:p w:rsidR="00554B16" w:rsidRPr="00554B16" w:rsidRDefault="00554B16" w:rsidP="00E077B3">
      <w:pPr>
        <w:spacing w:after="0" w:line="240" w:lineRule="auto"/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322A" w:rsidRPr="00443140" w:rsidTr="00D9322A">
        <w:tc>
          <w:tcPr>
            <w:tcW w:w="9016" w:type="dxa"/>
          </w:tcPr>
          <w:p w:rsidR="00D9322A" w:rsidRPr="00443140" w:rsidRDefault="00D9322A" w:rsidP="00D9322A">
            <w:pPr>
              <w:rPr>
                <w:rFonts w:ascii="Comic Sans MS" w:hAnsi="Comic Sans MS"/>
                <w:sz w:val="20"/>
                <w:szCs w:val="20"/>
              </w:rPr>
            </w:pPr>
            <w:r w:rsidRPr="00443140">
              <w:rPr>
                <w:rFonts w:ascii="Comic Sans MS" w:hAnsi="Comic Sans MS"/>
                <w:sz w:val="20"/>
                <w:szCs w:val="20"/>
              </w:rPr>
              <w:t>Number – Number and Place Value</w:t>
            </w:r>
          </w:p>
        </w:tc>
      </w:tr>
      <w:tr w:rsidR="00D9322A" w:rsidRPr="00443140" w:rsidTr="00D9322A">
        <w:tc>
          <w:tcPr>
            <w:tcW w:w="9016" w:type="dxa"/>
          </w:tcPr>
          <w:p w:rsidR="000A09C8" w:rsidRDefault="000A09C8" w:rsidP="000A09C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read, write, order and compare numbers up to 10 000 000 and dete</w:t>
            </w:r>
            <w:r>
              <w:rPr>
                <w:rFonts w:ascii="Comic Sans MS" w:hAnsi="Comic Sans MS"/>
                <w:sz w:val="20"/>
                <w:szCs w:val="20"/>
              </w:rPr>
              <w:t>rmine the value of each digit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 xml:space="preserve">round any whole number to </w:t>
            </w:r>
            <w:r>
              <w:rPr>
                <w:rFonts w:ascii="Comic Sans MS" w:hAnsi="Comic Sans MS"/>
                <w:sz w:val="20"/>
                <w:szCs w:val="20"/>
              </w:rPr>
              <w:t>a required degree of accuracy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use negative numbers in context, and cal</w:t>
            </w:r>
            <w:r>
              <w:rPr>
                <w:rFonts w:ascii="Comic Sans MS" w:hAnsi="Comic Sans MS"/>
                <w:sz w:val="20"/>
                <w:szCs w:val="20"/>
              </w:rPr>
              <w:t>culate intervals across zero</w:t>
            </w:r>
          </w:p>
          <w:p w:rsidR="00D9322A" w:rsidRPr="00443140" w:rsidRDefault="000A09C8" w:rsidP="000A09C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A09C8">
              <w:rPr>
                <w:rFonts w:ascii="Comic Sans MS" w:hAnsi="Comic Sans MS"/>
                <w:sz w:val="20"/>
                <w:szCs w:val="20"/>
              </w:rPr>
              <w:t>solve</w:t>
            </w:r>
            <w:proofErr w:type="gramEnd"/>
            <w:r w:rsidRPr="000A09C8">
              <w:rPr>
                <w:rFonts w:ascii="Comic Sans MS" w:hAnsi="Comic Sans MS"/>
                <w:sz w:val="20"/>
                <w:szCs w:val="20"/>
              </w:rPr>
              <w:t xml:space="preserve"> number and practical problems that involve all of the above.</w:t>
            </w:r>
          </w:p>
        </w:tc>
      </w:tr>
      <w:tr w:rsidR="00D9322A" w:rsidRPr="00443140" w:rsidTr="00D9322A">
        <w:tc>
          <w:tcPr>
            <w:tcW w:w="9016" w:type="dxa"/>
          </w:tcPr>
          <w:p w:rsidR="00D9322A" w:rsidRPr="00443140" w:rsidRDefault="000A09C8" w:rsidP="004431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Number – Addition, </w:t>
            </w:r>
            <w:r w:rsidR="00443140" w:rsidRPr="00443140">
              <w:rPr>
                <w:rFonts w:ascii="Comic Sans MS" w:hAnsi="Comic Sans MS"/>
                <w:sz w:val="20"/>
                <w:szCs w:val="20"/>
              </w:rPr>
              <w:t>Subtraction</w:t>
            </w:r>
            <w:r>
              <w:rPr>
                <w:rFonts w:ascii="Comic Sans MS" w:hAnsi="Comic Sans MS"/>
                <w:sz w:val="20"/>
                <w:szCs w:val="20"/>
              </w:rPr>
              <w:t>, Multiplication and Division</w:t>
            </w:r>
          </w:p>
        </w:tc>
      </w:tr>
      <w:tr w:rsidR="00D9322A" w:rsidRPr="00443140" w:rsidTr="00D9322A">
        <w:tc>
          <w:tcPr>
            <w:tcW w:w="9016" w:type="dxa"/>
          </w:tcPr>
          <w:p w:rsidR="000A09C8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 xml:space="preserve">multiply multi-digit numbers up to 4 digits by a two-digit whole number using the formal written </w:t>
            </w:r>
            <w:r>
              <w:rPr>
                <w:rFonts w:ascii="Comic Sans MS" w:hAnsi="Comic Sans MS"/>
                <w:sz w:val="20"/>
                <w:szCs w:val="20"/>
              </w:rPr>
              <w:t>method of long multiplication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divide numbers up to 4 digits by a two-digit whole number using the formal written method of long division, and interpret remainders as whole number remainders, fractions, or by rounding, a</w:t>
            </w:r>
            <w:r>
              <w:rPr>
                <w:rFonts w:ascii="Comic Sans MS" w:hAnsi="Comic Sans MS"/>
                <w:sz w:val="20"/>
                <w:szCs w:val="20"/>
              </w:rPr>
              <w:t>s appropriate for the context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divide numbers up to 4 digits by a two-digit number using the formal written method of short division where appropriate, interpreting remain</w:t>
            </w:r>
            <w:r>
              <w:rPr>
                <w:rFonts w:ascii="Comic Sans MS" w:hAnsi="Comic Sans MS"/>
                <w:sz w:val="20"/>
                <w:szCs w:val="20"/>
              </w:rPr>
              <w:t>ders according to the context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perform mental calculations, including with mixed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operations and large numbers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identify common factors, commo</w:t>
            </w:r>
            <w:r>
              <w:rPr>
                <w:rFonts w:ascii="Comic Sans MS" w:hAnsi="Comic Sans MS"/>
                <w:sz w:val="20"/>
                <w:szCs w:val="20"/>
              </w:rPr>
              <w:t>n multiples and prime numbers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 xml:space="preserve">use their knowledge of the order of operations to carry out calculations </w:t>
            </w:r>
            <w:r>
              <w:rPr>
                <w:rFonts w:ascii="Comic Sans MS" w:hAnsi="Comic Sans MS"/>
                <w:sz w:val="20"/>
                <w:szCs w:val="20"/>
              </w:rPr>
              <w:t>involving the four operations</w:t>
            </w:r>
          </w:p>
          <w:p w:rsidR="00D9322A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solve addition and subtraction multi-step problems in contexts, deciding which operations and methods to use and why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solve problems involving addition, subtraction</w:t>
            </w:r>
            <w:r>
              <w:rPr>
                <w:rFonts w:ascii="Comic Sans MS" w:hAnsi="Comic Sans MS"/>
                <w:sz w:val="20"/>
                <w:szCs w:val="20"/>
              </w:rPr>
              <w:t>, multiplication and division</w:t>
            </w:r>
          </w:p>
          <w:p w:rsidR="000A09C8" w:rsidRPr="0075030F" w:rsidRDefault="000A09C8" w:rsidP="000A09C8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A09C8">
              <w:rPr>
                <w:rFonts w:ascii="Comic Sans MS" w:hAnsi="Comic Sans MS"/>
                <w:sz w:val="20"/>
                <w:szCs w:val="20"/>
              </w:rPr>
              <w:t>use</w:t>
            </w:r>
            <w:proofErr w:type="gramEnd"/>
            <w:r w:rsidRPr="000A09C8">
              <w:rPr>
                <w:rFonts w:ascii="Comic Sans MS" w:hAnsi="Comic Sans MS"/>
                <w:sz w:val="20"/>
                <w:szCs w:val="20"/>
              </w:rPr>
              <w:t xml:space="preserve"> estimation to check answers to calculations and determine, in the context of a problem, an appropriate degree of accuracy.</w:t>
            </w:r>
          </w:p>
        </w:tc>
      </w:tr>
      <w:tr w:rsidR="00D9322A" w:rsidRPr="00443140" w:rsidTr="00D9322A">
        <w:tc>
          <w:tcPr>
            <w:tcW w:w="9016" w:type="dxa"/>
          </w:tcPr>
          <w:p w:rsidR="00D9322A" w:rsidRPr="00443140" w:rsidRDefault="00443140" w:rsidP="00443140">
            <w:pPr>
              <w:rPr>
                <w:rFonts w:ascii="Comic Sans MS" w:hAnsi="Comic Sans MS"/>
                <w:sz w:val="20"/>
                <w:szCs w:val="20"/>
              </w:rPr>
            </w:pPr>
            <w:r w:rsidRPr="00443140">
              <w:rPr>
                <w:rFonts w:ascii="Comic Sans MS" w:hAnsi="Comic Sans MS"/>
                <w:sz w:val="20"/>
                <w:szCs w:val="20"/>
              </w:rPr>
              <w:t xml:space="preserve">Number </w:t>
            </w:r>
            <w:r w:rsidR="00F3298B">
              <w:rPr>
                <w:rFonts w:ascii="Comic Sans MS" w:hAnsi="Comic Sans MS"/>
                <w:sz w:val="20"/>
                <w:szCs w:val="20"/>
              </w:rPr>
              <w:t>–</w:t>
            </w:r>
            <w:r w:rsidRPr="00443140">
              <w:rPr>
                <w:rFonts w:ascii="Comic Sans MS" w:hAnsi="Comic Sans MS"/>
                <w:sz w:val="20"/>
                <w:szCs w:val="20"/>
              </w:rPr>
              <w:t xml:space="preserve"> Fractions</w:t>
            </w:r>
            <w:r w:rsidR="00F3298B">
              <w:rPr>
                <w:rFonts w:ascii="Comic Sans MS" w:hAnsi="Comic Sans MS"/>
                <w:sz w:val="20"/>
                <w:szCs w:val="20"/>
              </w:rPr>
              <w:t xml:space="preserve"> (including decimals</w:t>
            </w:r>
            <w:r w:rsidR="0075030F">
              <w:rPr>
                <w:rFonts w:ascii="Comic Sans MS" w:hAnsi="Comic Sans MS"/>
                <w:sz w:val="20"/>
                <w:szCs w:val="20"/>
              </w:rPr>
              <w:t xml:space="preserve"> and percentages</w:t>
            </w:r>
            <w:r w:rsidR="00F3298B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D9322A" w:rsidRPr="00443140" w:rsidTr="00D9322A">
        <w:tc>
          <w:tcPr>
            <w:tcW w:w="9016" w:type="dxa"/>
          </w:tcPr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use common factors to simplify fractions; use common multiples to express fractions in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same denomination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compare and order fract</w:t>
            </w:r>
            <w:r>
              <w:rPr>
                <w:rFonts w:ascii="Comic Sans MS" w:hAnsi="Comic Sans MS"/>
                <w:sz w:val="20"/>
                <w:szCs w:val="20"/>
              </w:rPr>
              <w:t>ions, including fractions &gt; 1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add and subtract fractions with different denominators and mixed numbers, using the co</w:t>
            </w:r>
            <w:r>
              <w:rPr>
                <w:rFonts w:ascii="Comic Sans MS" w:hAnsi="Comic Sans MS"/>
                <w:sz w:val="20"/>
                <w:szCs w:val="20"/>
              </w:rPr>
              <w:t>ncept of equivalent fractions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multiply simple pairs of proper fractions, writing the answer in its simplest form [</w:t>
            </w:r>
            <w:r w:rsidR="0063140B">
              <w:rPr>
                <w:rFonts w:ascii="Comic Sans MS" w:hAnsi="Comic Sans MS"/>
                <w:sz w:val="20"/>
                <w:szCs w:val="20"/>
              </w:rPr>
              <w:t>for example, 1/4 × 1/2 = 1/8</w:t>
            </w:r>
            <w:r>
              <w:rPr>
                <w:rFonts w:ascii="Comic Sans MS" w:hAnsi="Comic Sans MS"/>
                <w:sz w:val="20"/>
                <w:szCs w:val="20"/>
              </w:rPr>
              <w:t>]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divide proper fractions by whole numbers</w:t>
            </w:r>
            <w:r w:rsidR="0063140B">
              <w:rPr>
                <w:rFonts w:ascii="Comic Sans MS" w:hAnsi="Comic Sans MS"/>
                <w:sz w:val="20"/>
                <w:szCs w:val="20"/>
              </w:rPr>
              <w:t xml:space="preserve"> [for example, 1/3 ÷ 2 = 1/6</w:t>
            </w:r>
            <w:r>
              <w:rPr>
                <w:rFonts w:ascii="Comic Sans MS" w:hAnsi="Comic Sans MS"/>
                <w:sz w:val="20"/>
                <w:szCs w:val="20"/>
              </w:rPr>
              <w:t>]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associate a fraction with division and calculate decimal fraction equivalents [for example, 0.375] for a simple fraction [for exam</w:t>
            </w:r>
            <w:r w:rsidR="0063140B">
              <w:rPr>
                <w:rFonts w:ascii="Comic Sans MS" w:hAnsi="Comic Sans MS"/>
                <w:sz w:val="20"/>
                <w:szCs w:val="20"/>
              </w:rPr>
              <w:t>ple, 3/8</w:t>
            </w:r>
            <w:r>
              <w:rPr>
                <w:rFonts w:ascii="Comic Sans MS" w:hAnsi="Comic Sans MS"/>
                <w:sz w:val="20"/>
                <w:szCs w:val="20"/>
              </w:rPr>
              <w:t>]</w:t>
            </w:r>
          </w:p>
          <w:p w:rsidR="00D9322A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identify the value of each digit in numbers given to three decimal places and multiply and divide numbers by 10, 100 and 1000 giving answers up to three decimal places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multiply one-digit numbers with up to two de</w:t>
            </w:r>
            <w:r>
              <w:rPr>
                <w:rFonts w:ascii="Comic Sans MS" w:hAnsi="Comic Sans MS"/>
                <w:sz w:val="20"/>
                <w:szCs w:val="20"/>
              </w:rPr>
              <w:t>cimal places by whole numbers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>use written division methods in cases where the answer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has up to two decimal places</w:t>
            </w:r>
          </w:p>
          <w:p w:rsid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0A09C8">
              <w:rPr>
                <w:rFonts w:ascii="Comic Sans MS" w:hAnsi="Comic Sans MS"/>
                <w:sz w:val="20"/>
                <w:szCs w:val="20"/>
              </w:rPr>
              <w:t xml:space="preserve">solve problems which require answers to be rounded to </w:t>
            </w:r>
            <w:r>
              <w:rPr>
                <w:rFonts w:ascii="Comic Sans MS" w:hAnsi="Comic Sans MS"/>
                <w:sz w:val="20"/>
                <w:szCs w:val="20"/>
              </w:rPr>
              <w:t>specified degrees of accuracy</w:t>
            </w:r>
          </w:p>
          <w:p w:rsidR="000A09C8" w:rsidRPr="000A09C8" w:rsidRDefault="000A09C8" w:rsidP="000A09C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A09C8">
              <w:rPr>
                <w:rFonts w:ascii="Comic Sans MS" w:hAnsi="Comic Sans MS"/>
                <w:sz w:val="20"/>
                <w:szCs w:val="20"/>
              </w:rPr>
              <w:t>recall</w:t>
            </w:r>
            <w:proofErr w:type="gramEnd"/>
            <w:r w:rsidRPr="000A09C8">
              <w:rPr>
                <w:rFonts w:ascii="Comic Sans MS" w:hAnsi="Comic Sans MS"/>
                <w:sz w:val="20"/>
                <w:szCs w:val="20"/>
              </w:rPr>
              <w:t xml:space="preserve"> and use equivalences between simple fractions, decimals and percentages, including in different contexts. </w:t>
            </w:r>
          </w:p>
        </w:tc>
      </w:tr>
      <w:tr w:rsidR="0063140B" w:rsidRPr="00443140" w:rsidTr="00D9322A">
        <w:tc>
          <w:tcPr>
            <w:tcW w:w="9016" w:type="dxa"/>
          </w:tcPr>
          <w:p w:rsidR="0063140B" w:rsidRDefault="0063140B" w:rsidP="004431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Ratio and Proportion</w:t>
            </w:r>
          </w:p>
        </w:tc>
      </w:tr>
      <w:tr w:rsidR="0063140B" w:rsidRPr="00443140" w:rsidTr="00D9322A">
        <w:tc>
          <w:tcPr>
            <w:tcW w:w="9016" w:type="dxa"/>
          </w:tcPr>
          <w:p w:rsidR="0063140B" w:rsidRDefault="0063140B" w:rsidP="0063140B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solve problems involving the relative sizes of two quantities where missing values can be found by using integer mult</w:t>
            </w:r>
            <w:r>
              <w:rPr>
                <w:rFonts w:ascii="Comic Sans MS" w:hAnsi="Comic Sans MS"/>
                <w:sz w:val="20"/>
                <w:szCs w:val="20"/>
              </w:rPr>
              <w:t>iplication and division facts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lastRenderedPageBreak/>
              <w:t xml:space="preserve">solve problems involving the calculation of percentages [for example, of measures, and such as 15% of 360] and the use </w:t>
            </w:r>
            <w:r>
              <w:rPr>
                <w:rFonts w:ascii="Comic Sans MS" w:hAnsi="Comic Sans MS"/>
                <w:sz w:val="20"/>
                <w:szCs w:val="20"/>
              </w:rPr>
              <w:t>of percentages for comparison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solve problems involving similar shapes where the scale fa</w:t>
            </w:r>
            <w:r>
              <w:rPr>
                <w:rFonts w:ascii="Comic Sans MS" w:hAnsi="Comic Sans MS"/>
                <w:sz w:val="20"/>
                <w:szCs w:val="20"/>
              </w:rPr>
              <w:t>ctor is known or can be found</w:t>
            </w:r>
          </w:p>
          <w:p w:rsidR="0063140B" w:rsidRPr="0063140B" w:rsidRDefault="0063140B" w:rsidP="00443140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63140B">
              <w:rPr>
                <w:rFonts w:ascii="Comic Sans MS" w:hAnsi="Comic Sans MS"/>
                <w:sz w:val="20"/>
                <w:szCs w:val="20"/>
              </w:rPr>
              <w:t>solve</w:t>
            </w:r>
            <w:proofErr w:type="gramEnd"/>
            <w:r w:rsidRPr="0063140B">
              <w:rPr>
                <w:rFonts w:ascii="Comic Sans MS" w:hAnsi="Comic Sans MS"/>
                <w:sz w:val="20"/>
                <w:szCs w:val="20"/>
              </w:rPr>
              <w:t xml:space="preserve"> problems involving unequal sharing and grouping using knowledge of fractions and multiples. </w:t>
            </w:r>
          </w:p>
        </w:tc>
      </w:tr>
      <w:tr w:rsidR="0063140B" w:rsidRPr="00443140" w:rsidTr="00D9322A">
        <w:tc>
          <w:tcPr>
            <w:tcW w:w="9016" w:type="dxa"/>
          </w:tcPr>
          <w:p w:rsidR="0063140B" w:rsidRDefault="0063140B" w:rsidP="004431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Algebra</w:t>
            </w:r>
          </w:p>
        </w:tc>
      </w:tr>
      <w:tr w:rsidR="0063140B" w:rsidRPr="00443140" w:rsidTr="00D9322A">
        <w:tc>
          <w:tcPr>
            <w:tcW w:w="9016" w:type="dxa"/>
          </w:tcPr>
          <w:p w:rsidR="0063140B" w:rsidRDefault="0063140B" w:rsidP="0063140B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simple formulae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generate and des</w:t>
            </w:r>
            <w:r>
              <w:rPr>
                <w:rFonts w:ascii="Comic Sans MS" w:hAnsi="Comic Sans MS"/>
                <w:sz w:val="20"/>
                <w:szCs w:val="20"/>
              </w:rPr>
              <w:t>cribe linear number sequences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 xml:space="preserve">express missing </w:t>
            </w:r>
            <w:r>
              <w:rPr>
                <w:rFonts w:ascii="Comic Sans MS" w:hAnsi="Comic Sans MS"/>
                <w:sz w:val="20"/>
                <w:szCs w:val="20"/>
              </w:rPr>
              <w:t>number problems algebraically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 xml:space="preserve">find pairs of numbers that satisfy </w:t>
            </w:r>
            <w:r>
              <w:rPr>
                <w:rFonts w:ascii="Comic Sans MS" w:hAnsi="Comic Sans MS"/>
                <w:sz w:val="20"/>
                <w:szCs w:val="20"/>
              </w:rPr>
              <w:t>an equation with two unknowns</w:t>
            </w:r>
          </w:p>
          <w:p w:rsidR="0063140B" w:rsidRPr="0063140B" w:rsidRDefault="0063140B" w:rsidP="0063140B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63140B">
              <w:rPr>
                <w:rFonts w:ascii="Comic Sans MS" w:hAnsi="Comic Sans MS"/>
                <w:sz w:val="20"/>
                <w:szCs w:val="20"/>
              </w:rPr>
              <w:t>enumerate</w:t>
            </w:r>
            <w:proofErr w:type="gramEnd"/>
            <w:r w:rsidRPr="0063140B">
              <w:rPr>
                <w:rFonts w:ascii="Comic Sans MS" w:hAnsi="Comic Sans MS"/>
                <w:sz w:val="20"/>
                <w:szCs w:val="20"/>
              </w:rPr>
              <w:t xml:space="preserve"> possibilities of combinations of two variables.</w:t>
            </w:r>
          </w:p>
        </w:tc>
      </w:tr>
      <w:tr w:rsidR="00443140" w:rsidRPr="00443140" w:rsidTr="00D9322A">
        <w:tc>
          <w:tcPr>
            <w:tcW w:w="9016" w:type="dxa"/>
          </w:tcPr>
          <w:p w:rsidR="00443140" w:rsidRPr="00443140" w:rsidRDefault="00443140" w:rsidP="004431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Measurement</w:t>
            </w:r>
          </w:p>
        </w:tc>
      </w:tr>
      <w:tr w:rsidR="00443140" w:rsidRPr="00443140" w:rsidTr="00D9322A">
        <w:tc>
          <w:tcPr>
            <w:tcW w:w="9016" w:type="dxa"/>
          </w:tcPr>
          <w:p w:rsidR="0063140B" w:rsidRDefault="0063140B" w:rsidP="006314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solve problems involving the calculation and conversion of units of measure, using decimal notation up to three dec</w:t>
            </w:r>
            <w:r>
              <w:rPr>
                <w:rFonts w:ascii="Comic Sans MS" w:hAnsi="Comic Sans MS"/>
                <w:sz w:val="20"/>
                <w:szCs w:val="20"/>
              </w:rPr>
              <w:t>imal places where appropriate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 xml:space="preserve">use, read, write and convert between standard units, converting measurements of length, mass, volume and time from a smaller unit of measure to a larger unit, and vice versa, using decimal notation </w:t>
            </w:r>
            <w:r>
              <w:rPr>
                <w:rFonts w:ascii="Comic Sans MS" w:hAnsi="Comic Sans MS"/>
                <w:sz w:val="20"/>
                <w:szCs w:val="20"/>
              </w:rPr>
              <w:t>to up to three decimal places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convert</w:t>
            </w:r>
            <w:r>
              <w:rPr>
                <w:rFonts w:ascii="Comic Sans MS" w:hAnsi="Comic Sans MS"/>
                <w:sz w:val="20"/>
                <w:szCs w:val="20"/>
              </w:rPr>
              <w:t xml:space="preserve"> between miles and kilometres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recognise that shapes with the same areas can have differ</w:t>
            </w:r>
            <w:r>
              <w:rPr>
                <w:rFonts w:ascii="Comic Sans MS" w:hAnsi="Comic Sans MS"/>
                <w:sz w:val="20"/>
                <w:szCs w:val="20"/>
              </w:rPr>
              <w:t>ent perimeters and vice versa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 xml:space="preserve">recognise when it is possible to use formulae </w:t>
            </w:r>
            <w:r>
              <w:rPr>
                <w:rFonts w:ascii="Comic Sans MS" w:hAnsi="Comic Sans MS"/>
                <w:sz w:val="20"/>
                <w:szCs w:val="20"/>
              </w:rPr>
              <w:t>for area and volume of shapes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calculate the area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parallelograms and triangles</w:t>
            </w:r>
          </w:p>
          <w:p w:rsidR="00F3298B" w:rsidRPr="0063140B" w:rsidRDefault="0063140B" w:rsidP="0063140B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 xml:space="preserve">calculate, estimate and compare volume of cubes and cuboids using standard units, </w:t>
            </w:r>
            <w:r>
              <w:rPr>
                <w:rFonts w:ascii="Comic Sans MS" w:hAnsi="Comic Sans MS"/>
                <w:sz w:val="20"/>
                <w:szCs w:val="20"/>
              </w:rPr>
              <w:t>including cubic centimetres (cm</w:t>
            </w:r>
            <w:r>
              <w:rPr>
                <w:rFonts w:ascii="Agency FB" w:hAnsi="Agency FB"/>
                <w:sz w:val="20"/>
                <w:szCs w:val="20"/>
              </w:rPr>
              <w:t>³</w:t>
            </w:r>
            <w:r>
              <w:rPr>
                <w:rFonts w:ascii="Comic Sans MS" w:hAnsi="Comic Sans MS"/>
                <w:sz w:val="20"/>
                <w:szCs w:val="20"/>
              </w:rPr>
              <w:t>) and cubic metres (m</w:t>
            </w:r>
            <w:r>
              <w:rPr>
                <w:rFonts w:ascii="Agency FB" w:hAnsi="Agency FB"/>
                <w:sz w:val="20"/>
                <w:szCs w:val="20"/>
              </w:rPr>
              <w:t>³</w:t>
            </w:r>
            <w:r w:rsidRPr="0063140B">
              <w:rPr>
                <w:rFonts w:ascii="Comic Sans MS" w:hAnsi="Comic Sans MS"/>
                <w:sz w:val="20"/>
                <w:szCs w:val="20"/>
              </w:rPr>
              <w:t xml:space="preserve">), and extending </w:t>
            </w:r>
            <w:r>
              <w:rPr>
                <w:rFonts w:ascii="Comic Sans MS" w:hAnsi="Comic Sans MS"/>
                <w:sz w:val="20"/>
                <w:szCs w:val="20"/>
              </w:rPr>
              <w:t>to other units [for example, mm</w:t>
            </w:r>
            <w:r>
              <w:rPr>
                <w:rFonts w:ascii="Agency FB" w:hAnsi="Agency FB"/>
                <w:sz w:val="20"/>
                <w:szCs w:val="20"/>
              </w:rPr>
              <w:t>³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km</w:t>
            </w:r>
            <w:r>
              <w:rPr>
                <w:rFonts w:ascii="Agency FB" w:hAnsi="Agency FB"/>
                <w:sz w:val="20"/>
                <w:szCs w:val="20"/>
              </w:rPr>
              <w:t>³</w:t>
            </w:r>
            <w:r w:rsidRPr="0063140B">
              <w:rPr>
                <w:rFonts w:ascii="Comic Sans MS" w:hAnsi="Comic Sans MS"/>
                <w:sz w:val="20"/>
                <w:szCs w:val="20"/>
              </w:rPr>
              <w:t xml:space="preserve">]. </w:t>
            </w:r>
          </w:p>
        </w:tc>
      </w:tr>
      <w:tr w:rsidR="00443140" w:rsidRPr="00443140" w:rsidTr="00D9322A">
        <w:tc>
          <w:tcPr>
            <w:tcW w:w="9016" w:type="dxa"/>
          </w:tcPr>
          <w:p w:rsidR="00443140" w:rsidRPr="00443140" w:rsidRDefault="00443140" w:rsidP="004431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Geometry – Properties of Shapes</w:t>
            </w:r>
          </w:p>
        </w:tc>
      </w:tr>
      <w:tr w:rsidR="00443140" w:rsidRPr="00443140" w:rsidTr="00D9322A">
        <w:tc>
          <w:tcPr>
            <w:tcW w:w="9016" w:type="dxa"/>
          </w:tcPr>
          <w:p w:rsidR="0063140B" w:rsidRDefault="0063140B" w:rsidP="0063140B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draw 2-D shapes usin</w:t>
            </w:r>
            <w:r>
              <w:rPr>
                <w:rFonts w:ascii="Comic Sans MS" w:hAnsi="Comic Sans MS"/>
                <w:sz w:val="20"/>
                <w:szCs w:val="20"/>
              </w:rPr>
              <w:t>g given dimensions and angles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 xml:space="preserve">recognise, describe and build simple 3-D </w:t>
            </w:r>
            <w:r>
              <w:rPr>
                <w:rFonts w:ascii="Comic Sans MS" w:hAnsi="Comic Sans MS"/>
                <w:sz w:val="20"/>
                <w:szCs w:val="20"/>
              </w:rPr>
              <w:t>shapes, including making nets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compare and classify geometric shapes based on their properties and sizes and find unknown angles in any triangles, quadril</w:t>
            </w:r>
            <w:r>
              <w:rPr>
                <w:rFonts w:ascii="Comic Sans MS" w:hAnsi="Comic Sans MS"/>
                <w:sz w:val="20"/>
                <w:szCs w:val="20"/>
              </w:rPr>
              <w:t>aterals, and regular polygons</w:t>
            </w:r>
          </w:p>
          <w:p w:rsidR="0063140B" w:rsidRDefault="0063140B" w:rsidP="0063140B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illustrate and name parts of circles, including radius, diameter and circumference and know that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diameter is twice the radius</w:t>
            </w:r>
          </w:p>
          <w:p w:rsidR="00443140" w:rsidRPr="0063140B" w:rsidRDefault="0063140B" w:rsidP="0063140B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63140B">
              <w:rPr>
                <w:rFonts w:ascii="Comic Sans MS" w:hAnsi="Comic Sans MS"/>
                <w:sz w:val="20"/>
                <w:szCs w:val="20"/>
              </w:rPr>
              <w:t>recognise</w:t>
            </w:r>
            <w:proofErr w:type="gramEnd"/>
            <w:r w:rsidRPr="0063140B">
              <w:rPr>
                <w:rFonts w:ascii="Comic Sans MS" w:hAnsi="Comic Sans MS"/>
                <w:sz w:val="20"/>
                <w:szCs w:val="20"/>
              </w:rPr>
              <w:t xml:space="preserve"> angles where they meet at a point, are on a straight line, or are vertically opposite, and find missing angles. </w:t>
            </w:r>
          </w:p>
        </w:tc>
      </w:tr>
      <w:tr w:rsidR="00B71A2A" w:rsidRPr="00443140" w:rsidTr="00D9322A">
        <w:tc>
          <w:tcPr>
            <w:tcW w:w="9016" w:type="dxa"/>
          </w:tcPr>
          <w:p w:rsidR="00B71A2A" w:rsidRPr="00B71A2A" w:rsidRDefault="00F3298B" w:rsidP="00B71A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Geometry – Position and Direction</w:t>
            </w:r>
          </w:p>
        </w:tc>
      </w:tr>
      <w:tr w:rsidR="00B71A2A" w:rsidRPr="00443140" w:rsidTr="00D9322A">
        <w:tc>
          <w:tcPr>
            <w:tcW w:w="9016" w:type="dxa"/>
          </w:tcPr>
          <w:p w:rsidR="0063140B" w:rsidRDefault="0063140B" w:rsidP="0063140B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describe positions on the full coordin</w:t>
            </w:r>
            <w:r>
              <w:rPr>
                <w:rFonts w:ascii="Comic Sans MS" w:hAnsi="Comic Sans MS"/>
                <w:sz w:val="20"/>
                <w:szCs w:val="20"/>
              </w:rPr>
              <w:t xml:space="preserve">ate grid (all four quadrants) </w:t>
            </w:r>
          </w:p>
          <w:p w:rsidR="00B71A2A" w:rsidRPr="0063140B" w:rsidRDefault="0063140B" w:rsidP="0063140B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63140B">
              <w:rPr>
                <w:rFonts w:ascii="Comic Sans MS" w:hAnsi="Comic Sans MS"/>
                <w:sz w:val="20"/>
                <w:szCs w:val="20"/>
              </w:rPr>
              <w:t>draw</w:t>
            </w:r>
            <w:proofErr w:type="gramEnd"/>
            <w:r w:rsidRPr="0063140B">
              <w:rPr>
                <w:rFonts w:ascii="Comic Sans MS" w:hAnsi="Comic Sans MS"/>
                <w:sz w:val="20"/>
                <w:szCs w:val="20"/>
              </w:rPr>
              <w:t xml:space="preserve"> and translate simple shapes on the coordinate plane, and reflect them in the axes. </w:t>
            </w:r>
          </w:p>
        </w:tc>
      </w:tr>
      <w:tr w:rsidR="00F3298B" w:rsidRPr="00443140" w:rsidTr="00D9322A">
        <w:tc>
          <w:tcPr>
            <w:tcW w:w="9016" w:type="dxa"/>
          </w:tcPr>
          <w:p w:rsidR="00F3298B" w:rsidRPr="00F3298B" w:rsidRDefault="00F3298B" w:rsidP="00F3298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Statistics</w:t>
            </w:r>
          </w:p>
        </w:tc>
      </w:tr>
      <w:tr w:rsidR="00F3298B" w:rsidRPr="00443140" w:rsidTr="00D9322A">
        <w:tc>
          <w:tcPr>
            <w:tcW w:w="9016" w:type="dxa"/>
          </w:tcPr>
          <w:p w:rsidR="0063140B" w:rsidRDefault="0063140B" w:rsidP="0063140B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sz w:val="20"/>
                <w:szCs w:val="20"/>
              </w:rPr>
            </w:pPr>
            <w:r w:rsidRPr="0063140B">
              <w:rPr>
                <w:rFonts w:ascii="Comic Sans MS" w:hAnsi="Comic Sans MS"/>
                <w:sz w:val="20"/>
                <w:szCs w:val="20"/>
              </w:rPr>
              <w:t>interpret and construct pie charts and line graphs an</w:t>
            </w:r>
            <w:r>
              <w:rPr>
                <w:rFonts w:ascii="Comic Sans MS" w:hAnsi="Comic Sans MS"/>
                <w:sz w:val="20"/>
                <w:szCs w:val="20"/>
              </w:rPr>
              <w:t>d use these to solve problems</w:t>
            </w:r>
          </w:p>
          <w:p w:rsidR="00F3298B" w:rsidRPr="00D06EC2" w:rsidRDefault="0063140B" w:rsidP="0063140B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63140B">
              <w:rPr>
                <w:rFonts w:ascii="Comic Sans MS" w:hAnsi="Comic Sans MS"/>
                <w:sz w:val="20"/>
                <w:szCs w:val="20"/>
              </w:rPr>
              <w:t>calculate</w:t>
            </w:r>
            <w:proofErr w:type="gramEnd"/>
            <w:r w:rsidRPr="0063140B">
              <w:rPr>
                <w:rFonts w:ascii="Comic Sans MS" w:hAnsi="Comic Sans MS"/>
                <w:sz w:val="20"/>
                <w:szCs w:val="20"/>
              </w:rPr>
              <w:t xml:space="preserve"> and interpret the mean as an average.</w:t>
            </w:r>
          </w:p>
        </w:tc>
      </w:tr>
    </w:tbl>
    <w:p w:rsidR="00F3298B" w:rsidRDefault="00F3298B" w:rsidP="00E077B3">
      <w:pPr>
        <w:spacing w:after="0" w:line="240" w:lineRule="auto"/>
        <w:rPr>
          <w:rFonts w:ascii="Comic Sans MS" w:hAnsi="Comic Sans MS"/>
        </w:rPr>
      </w:pPr>
    </w:p>
    <w:p w:rsidR="008D4B90" w:rsidRDefault="008D4B9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FF3D60" w:rsidP="00850140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The National Curriculum for M</w:t>
      </w:r>
      <w:bookmarkStart w:id="0" w:name="_GoBack"/>
      <w:bookmarkEnd w:id="0"/>
      <w:r w:rsidR="00850140" w:rsidRPr="00850140">
        <w:rPr>
          <w:rFonts w:ascii="Comic Sans MS" w:hAnsi="Comic Sans MS"/>
        </w:rPr>
        <w:t>athematics aims to ensure that all pupils: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 xml:space="preserve">become </w:t>
      </w:r>
      <w:r w:rsidRPr="00850140">
        <w:rPr>
          <w:rFonts w:ascii="Comic Sans MS" w:hAnsi="Comic Sans MS"/>
          <w:b/>
        </w:rPr>
        <w:t>fluent</w:t>
      </w:r>
      <w:r w:rsidRPr="00850140">
        <w:rPr>
          <w:rFonts w:ascii="Comic Sans MS" w:hAnsi="Comic Sans MS"/>
        </w:rPr>
        <w:t xml:space="preserve"> in the fundamentals of mathematics, including through varied and frequent practice with increasingly complex problems over time, so that pupils </w:t>
      </w:r>
      <w:r w:rsidRPr="00850140">
        <w:rPr>
          <w:rFonts w:ascii="Comic Sans MS" w:hAnsi="Comic Sans MS"/>
        </w:rPr>
        <w:lastRenderedPageBreak/>
        <w:t>develop conceptual understanding and the ability to recall and apply knowledge rapidly and accurately</w:t>
      </w:r>
    </w:p>
    <w:p w:rsidR="00850140" w:rsidRPr="00850140" w:rsidRDefault="00850140" w:rsidP="00850140">
      <w:pPr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  <w:b/>
        </w:rPr>
        <w:t>reason mathematically</w:t>
      </w:r>
      <w:r w:rsidRPr="00850140">
        <w:rPr>
          <w:rFonts w:ascii="Comic Sans MS" w:hAnsi="Comic Sans MS"/>
        </w:rPr>
        <w:t xml:space="preserve"> by following a line of enquiry, conjecturing relationships and generalisations, and developing an argument, justification or proof using mathematical language</w:t>
      </w:r>
    </w:p>
    <w:p w:rsidR="00850140" w:rsidRPr="00850140" w:rsidRDefault="00850140" w:rsidP="00850140">
      <w:pPr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 xml:space="preserve">can </w:t>
      </w:r>
      <w:r w:rsidRPr="00850140">
        <w:rPr>
          <w:rFonts w:ascii="Comic Sans MS" w:hAnsi="Comic Sans MS"/>
          <w:b/>
        </w:rPr>
        <w:t>solve problems</w:t>
      </w:r>
      <w:r w:rsidRPr="00850140">
        <w:rPr>
          <w:rFonts w:ascii="Comic Sans MS" w:hAnsi="Comic Sans MS"/>
        </w:rPr>
        <w:t xml:space="preserve"> by applying their mathematics to a variety of routine and non-routine problems with increasing sophistication, including breaking down problems into a series of simpler steps and persevering in seeking solutions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  <w:u w:val="single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What is ‘Maths Mastery’?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 xml:space="preserve">An approach to teaching and learning, </w:t>
      </w:r>
      <w:r w:rsidRPr="009E2715">
        <w:rPr>
          <w:rFonts w:ascii="Comic Sans MS" w:hAnsi="Comic Sans MS"/>
          <w:b/>
          <w:u w:val="single"/>
        </w:rPr>
        <w:t>not</w:t>
      </w:r>
      <w:r w:rsidRPr="00850140">
        <w:rPr>
          <w:rFonts w:ascii="Comic Sans MS" w:hAnsi="Comic Sans MS"/>
        </w:rPr>
        <w:t xml:space="preserve"> a level of attainment.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 xml:space="preserve">The belief that </w:t>
      </w:r>
      <w:r w:rsidRPr="00850140">
        <w:rPr>
          <w:rFonts w:ascii="Comic Sans MS" w:hAnsi="Comic Sans MS"/>
          <w:b/>
          <w:bCs/>
          <w:u w:val="single"/>
        </w:rPr>
        <w:t>all</w:t>
      </w:r>
      <w:r w:rsidRPr="00850140">
        <w:rPr>
          <w:rFonts w:ascii="Comic Sans MS" w:hAnsi="Comic Sans MS"/>
        </w:rPr>
        <w:t xml:space="preserve"> pupils can achieve age-appropriate targets.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The development of</w:t>
      </w:r>
      <w:r w:rsidRPr="00850140">
        <w:rPr>
          <w:rFonts w:ascii="Comic Sans MS" w:hAnsi="Comic Sans MS"/>
          <w:b/>
          <w:bCs/>
        </w:rPr>
        <w:t xml:space="preserve"> </w:t>
      </w:r>
      <w:r w:rsidRPr="00850140">
        <w:rPr>
          <w:rFonts w:ascii="Comic Sans MS" w:hAnsi="Comic Sans MS"/>
          <w:b/>
          <w:bCs/>
          <w:u w:val="single"/>
        </w:rPr>
        <w:t>deep</w:t>
      </w:r>
      <w:r w:rsidRPr="00850140">
        <w:rPr>
          <w:rFonts w:ascii="Comic Sans MS" w:hAnsi="Comic Sans MS"/>
          <w:b/>
          <w:bCs/>
        </w:rPr>
        <w:t xml:space="preserve"> </w:t>
      </w:r>
      <w:r w:rsidRPr="00850140">
        <w:rPr>
          <w:rFonts w:ascii="Comic Sans MS" w:hAnsi="Comic Sans MS"/>
        </w:rPr>
        <w:t>mathematical understanding.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The development of both factual/procedural fluency (knowing how to do the calculation) and conceptual fluency (knowing why the numbers behave the way they do in the calculation).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Longer time spent on key topics, providing time to go deeper and embed learning rather than moving on to concepts in the next year group.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Loosely based on the Shanghai / Singapore style of teaching of mathematics (two of the highest performing regions in mathematics).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A style of teaching that the Government is supporting.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An overall aim that children are able to use and apply their knowledge in a variety of ways, demonstrating a real depth of understanding.</w:t>
      </w:r>
    </w:p>
    <w:p w:rsidR="00850140" w:rsidRPr="00850140" w:rsidRDefault="00850140" w:rsidP="00850140">
      <w:pPr>
        <w:numPr>
          <w:ilvl w:val="0"/>
          <w:numId w:val="3"/>
        </w:num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>Mastery means that learning is sufficiently embedded, deep, connected and fluent in order for it to be sustained, built upon and connected to.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010690" w:rsidRDefault="00010690" w:rsidP="00010690">
      <w:pPr>
        <w:spacing w:after="0" w:line="240" w:lineRule="auto"/>
        <w:rPr>
          <w:rFonts w:ascii="Comic Sans MS" w:hAnsi="Comic Sans MS"/>
          <w:u w:val="single"/>
        </w:rPr>
      </w:pPr>
    </w:p>
    <w:p w:rsidR="00010690" w:rsidRPr="00850140" w:rsidRDefault="00010690" w:rsidP="00010690">
      <w:pPr>
        <w:spacing w:after="0" w:line="240" w:lineRule="auto"/>
        <w:rPr>
          <w:rFonts w:ascii="Comic Sans MS" w:hAnsi="Comic Sans MS"/>
          <w:u w:val="single"/>
        </w:rPr>
      </w:pPr>
      <w:r w:rsidRPr="00850140">
        <w:rPr>
          <w:rFonts w:ascii="Comic Sans MS" w:hAnsi="Comic Sans MS"/>
          <w:u w:val="single"/>
        </w:rPr>
        <w:t>Supporting your child</w:t>
      </w:r>
    </w:p>
    <w:p w:rsidR="00010690" w:rsidRDefault="00010690" w:rsidP="00010690">
      <w:pPr>
        <w:spacing w:after="0" w:line="240" w:lineRule="auto"/>
        <w:rPr>
          <w:rFonts w:ascii="Comic Sans MS" w:hAnsi="Comic Sans MS"/>
        </w:rPr>
      </w:pP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Repetition of procedures</w:t>
      </w: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Explanation of procedures – maths talk in full sentences</w:t>
      </w: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Reasoning EG- prove it … what if … always, sometimes, never true…</w:t>
      </w: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Practical maths to apply understanding</w:t>
      </w: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Fluency of maths facts- counting, number bonds, </w:t>
      </w:r>
      <w:proofErr w:type="spellStart"/>
      <w:r>
        <w:rPr>
          <w:rFonts w:ascii="Comic Sans MS" w:hAnsi="Comic Sans MS"/>
        </w:rPr>
        <w:t>timestables</w:t>
      </w:r>
      <w:proofErr w:type="spellEnd"/>
      <w:r>
        <w:rPr>
          <w:rFonts w:ascii="Comic Sans MS" w:hAnsi="Comic Sans MS"/>
        </w:rPr>
        <w:t xml:space="preserve"> and related division facts, equivalent FDPs,</w:t>
      </w: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Representing answers in a variety of ways</w:t>
      </w: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Use of correct vocabulary and terminology</w:t>
      </w:r>
    </w:p>
    <w:p w:rsidR="00010690" w:rsidRDefault="00FF3D6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hyperlink r:id="rId6" w:history="1">
        <w:r w:rsidR="00010690">
          <w:rPr>
            <w:rStyle w:val="Hyperlink"/>
            <w:rFonts w:ascii="Comic Sans MS" w:hAnsi="Comic Sans MS"/>
          </w:rPr>
          <w:t>http://amathsdictionaryforkids.com/dictionary.html</w:t>
        </w:r>
      </w:hyperlink>
      <w:r w:rsidR="00010690">
        <w:rPr>
          <w:rFonts w:ascii="Comic Sans MS" w:hAnsi="Comic Sans MS"/>
        </w:rPr>
        <w:t xml:space="preserve">  </w:t>
      </w:r>
    </w:p>
    <w:p w:rsidR="00010690" w:rsidRDefault="00010690" w:rsidP="00010690">
      <w:pPr>
        <w:numPr>
          <w:ilvl w:val="0"/>
          <w:numId w:val="47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Use of Education City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010690" w:rsidRDefault="00010690" w:rsidP="00850140">
      <w:pPr>
        <w:spacing w:after="0" w:line="240" w:lineRule="auto"/>
        <w:rPr>
          <w:rFonts w:ascii="Comic Sans MS" w:hAnsi="Comic Sans MS"/>
          <w:b/>
          <w:i/>
          <w:u w:val="single"/>
        </w:rPr>
      </w:pPr>
    </w:p>
    <w:p w:rsidR="00010690" w:rsidRDefault="00010690" w:rsidP="00850140">
      <w:pPr>
        <w:spacing w:after="0" w:line="240" w:lineRule="auto"/>
        <w:rPr>
          <w:rFonts w:ascii="Comic Sans MS" w:hAnsi="Comic Sans MS"/>
          <w:b/>
          <w:i/>
          <w:u w:val="single"/>
        </w:rPr>
      </w:pPr>
    </w:p>
    <w:p w:rsidR="00010690" w:rsidRDefault="00010690" w:rsidP="00850140">
      <w:pPr>
        <w:spacing w:after="0" w:line="240" w:lineRule="auto"/>
        <w:rPr>
          <w:rFonts w:ascii="Comic Sans MS" w:hAnsi="Comic Sans MS"/>
          <w:b/>
          <w:i/>
          <w:u w:val="single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  <w:b/>
          <w:i/>
          <w:u w:val="single"/>
        </w:rPr>
      </w:pPr>
      <w:r w:rsidRPr="00850140">
        <w:rPr>
          <w:rFonts w:ascii="Comic Sans MS" w:hAnsi="Comic Sans MS"/>
          <w:b/>
          <w:i/>
          <w:u w:val="single"/>
        </w:rPr>
        <w:lastRenderedPageBreak/>
        <w:t>Year 6</w:t>
      </w:r>
      <w:r w:rsidR="00010690">
        <w:rPr>
          <w:rFonts w:ascii="Comic Sans MS" w:hAnsi="Comic Sans MS"/>
          <w:b/>
          <w:i/>
          <w:u w:val="single"/>
        </w:rPr>
        <w:t xml:space="preserve"> E</w:t>
      </w:r>
      <w:r>
        <w:rPr>
          <w:rFonts w:ascii="Comic Sans MS" w:hAnsi="Comic Sans MS"/>
          <w:b/>
          <w:i/>
          <w:u w:val="single"/>
        </w:rPr>
        <w:t>xamples of Fluency, Reasoning and Problem S</w:t>
      </w:r>
      <w:r w:rsidRPr="00850140">
        <w:rPr>
          <w:rFonts w:ascii="Comic Sans MS" w:hAnsi="Comic Sans MS"/>
          <w:b/>
          <w:i/>
          <w:u w:val="single"/>
        </w:rPr>
        <w:t>olving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  <w:u w:val="single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  <w:u w:val="single"/>
        </w:rPr>
        <w:t>Fluency: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48512" behindDoc="0" locked="0" layoutInCell="1" allowOverlap="1" wp14:anchorId="4AD1CD13" wp14:editId="6DB54178">
            <wp:simplePos x="0" y="0"/>
            <wp:positionH relativeFrom="column">
              <wp:posOffset>47625</wp:posOffset>
            </wp:positionH>
            <wp:positionV relativeFrom="paragraph">
              <wp:posOffset>128905</wp:posOffset>
            </wp:positionV>
            <wp:extent cx="3627904" cy="246697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904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  <w:u w:val="single"/>
        </w:rPr>
        <w:t>Reasoning:</w:t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  <w:u w:val="single"/>
        </w:rPr>
        <w:t>Problem Solving:</w:t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49536" behindDoc="0" locked="0" layoutInCell="1" allowOverlap="1" wp14:anchorId="5D9D8430" wp14:editId="7EE51F58">
            <wp:simplePos x="0" y="0"/>
            <wp:positionH relativeFrom="column">
              <wp:posOffset>3105150</wp:posOffset>
            </wp:positionH>
            <wp:positionV relativeFrom="paragraph">
              <wp:posOffset>128905</wp:posOffset>
            </wp:positionV>
            <wp:extent cx="2867025" cy="3571875"/>
            <wp:effectExtent l="0" t="0" r="9525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  <w:noProof/>
          <w:lang w:eastAsia="en-GB"/>
        </w:rPr>
        <w:drawing>
          <wp:inline distT="0" distB="0" distL="0" distR="0" wp14:anchorId="36F0611D" wp14:editId="3ECA6FF9">
            <wp:extent cx="2381250" cy="23907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  <w:r w:rsidRPr="00850140">
        <w:rPr>
          <w:rFonts w:ascii="Comic Sans MS" w:hAnsi="Comic Sans MS"/>
        </w:rPr>
        <w:tab/>
      </w: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P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850140" w:rsidRDefault="00850140" w:rsidP="00850140">
      <w:pPr>
        <w:spacing w:after="0" w:line="240" w:lineRule="auto"/>
        <w:rPr>
          <w:rFonts w:ascii="Comic Sans MS" w:hAnsi="Comic Sans MS"/>
        </w:rPr>
      </w:pPr>
    </w:p>
    <w:p w:rsidR="009E2715" w:rsidRDefault="009E2715" w:rsidP="00850140">
      <w:pPr>
        <w:spacing w:after="0" w:line="240" w:lineRule="auto"/>
        <w:rPr>
          <w:rFonts w:ascii="Comic Sans MS" w:hAnsi="Comic Sans MS"/>
          <w:u w:val="single"/>
        </w:rPr>
      </w:pPr>
    </w:p>
    <w:p w:rsidR="009E2715" w:rsidRDefault="009E2715" w:rsidP="00850140">
      <w:pPr>
        <w:spacing w:after="0" w:line="240" w:lineRule="auto"/>
        <w:rPr>
          <w:rFonts w:ascii="Comic Sans MS" w:hAnsi="Comic Sans MS"/>
          <w:u w:val="single"/>
        </w:rPr>
      </w:pPr>
    </w:p>
    <w:p w:rsidR="00850140" w:rsidRPr="00D06EC2" w:rsidRDefault="00850140" w:rsidP="00850140">
      <w:pPr>
        <w:spacing w:after="0" w:line="240" w:lineRule="auto"/>
        <w:rPr>
          <w:rFonts w:ascii="Comic Sans MS" w:hAnsi="Comic Sans MS"/>
        </w:rPr>
      </w:pPr>
    </w:p>
    <w:sectPr w:rsidR="00850140" w:rsidRPr="00D06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913"/>
    <w:multiLevelType w:val="hybridMultilevel"/>
    <w:tmpl w:val="03D677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4C0AC6"/>
    <w:multiLevelType w:val="hybridMultilevel"/>
    <w:tmpl w:val="FE7C61AE"/>
    <w:lvl w:ilvl="0" w:tplc="C28A9E9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38E6B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46CA1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1BC710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BC47CF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4E63FC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B9E002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AE468B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5E418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011D7729"/>
    <w:multiLevelType w:val="hybridMultilevel"/>
    <w:tmpl w:val="8186890C"/>
    <w:lvl w:ilvl="0" w:tplc="315E6CC4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789814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46286E2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D7AED56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9E645DE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C942A9A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2DE9FBA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89E66A0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36C167C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7D7674"/>
    <w:multiLevelType w:val="hybridMultilevel"/>
    <w:tmpl w:val="190EA834"/>
    <w:lvl w:ilvl="0" w:tplc="8690DA0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00997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2A697D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FD82A7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95CF69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8C68EF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39A149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72911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E40A0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BEA4FF2"/>
    <w:multiLevelType w:val="hybridMultilevel"/>
    <w:tmpl w:val="79E60106"/>
    <w:lvl w:ilvl="0" w:tplc="BD5C27C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38387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25683C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EA65D0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A70A0D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94E8C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3867B0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7CC4A3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954B8C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1A33F62"/>
    <w:multiLevelType w:val="hybridMultilevel"/>
    <w:tmpl w:val="C5C81730"/>
    <w:lvl w:ilvl="0" w:tplc="09F429E0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A40C4E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6FAE788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8FE09CE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1F8BE5E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24A8F68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3F23EE2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932EDD2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A8C9F6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14314BA7"/>
    <w:multiLevelType w:val="hybridMultilevel"/>
    <w:tmpl w:val="2DD48406"/>
    <w:lvl w:ilvl="0" w:tplc="3C7A928E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A3C8E98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9540FFC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84A6A1A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80E1828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E108D0C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C29E1C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7CEDF7A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A9AFE42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14BE5EA0"/>
    <w:multiLevelType w:val="hybridMultilevel"/>
    <w:tmpl w:val="E4A06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9A6C4C"/>
    <w:multiLevelType w:val="hybridMultilevel"/>
    <w:tmpl w:val="11C4FF4A"/>
    <w:lvl w:ilvl="0" w:tplc="78444366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771954"/>
    <w:multiLevelType w:val="hybridMultilevel"/>
    <w:tmpl w:val="DA5806C4"/>
    <w:lvl w:ilvl="0" w:tplc="F22C0922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D2A69A0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4EAACA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43A4DC0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E687C8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652862A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8AEE8AE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C4C93F4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58EFF2E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1EE97784"/>
    <w:multiLevelType w:val="hybridMultilevel"/>
    <w:tmpl w:val="8F40FA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1753D8"/>
    <w:multiLevelType w:val="hybridMultilevel"/>
    <w:tmpl w:val="9488899E"/>
    <w:lvl w:ilvl="0" w:tplc="60EA6FD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1E5E34"/>
    <w:multiLevelType w:val="hybridMultilevel"/>
    <w:tmpl w:val="93165594"/>
    <w:lvl w:ilvl="0" w:tplc="A2F05038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8206C20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27EA69A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48A9CC2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B7EBBA0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7F223FE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0E24852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24C1556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3EE89C6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29CA6EAA"/>
    <w:multiLevelType w:val="hybridMultilevel"/>
    <w:tmpl w:val="9FE0EA24"/>
    <w:lvl w:ilvl="0" w:tplc="60EA6FD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CA72EA"/>
    <w:multiLevelType w:val="hybridMultilevel"/>
    <w:tmpl w:val="7346B3F6"/>
    <w:lvl w:ilvl="0" w:tplc="784443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17730B"/>
    <w:multiLevelType w:val="hybridMultilevel"/>
    <w:tmpl w:val="35DE1720"/>
    <w:lvl w:ilvl="0" w:tplc="784443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275514"/>
    <w:multiLevelType w:val="hybridMultilevel"/>
    <w:tmpl w:val="516619D8"/>
    <w:lvl w:ilvl="0" w:tplc="FDAE99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007BC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AA4341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AC688F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DF8A8E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DA7C5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0DC3B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460FE9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530348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32245088"/>
    <w:multiLevelType w:val="hybridMultilevel"/>
    <w:tmpl w:val="EC38DB4A"/>
    <w:lvl w:ilvl="0" w:tplc="78444366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9969D4"/>
    <w:multiLevelType w:val="hybridMultilevel"/>
    <w:tmpl w:val="2A2E7A52"/>
    <w:lvl w:ilvl="0" w:tplc="78444366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205AF4"/>
    <w:multiLevelType w:val="hybridMultilevel"/>
    <w:tmpl w:val="A62C619A"/>
    <w:lvl w:ilvl="0" w:tplc="60EA6FD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8E3981"/>
    <w:multiLevelType w:val="hybridMultilevel"/>
    <w:tmpl w:val="2CEEEDD4"/>
    <w:lvl w:ilvl="0" w:tplc="784443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C71BA"/>
    <w:multiLevelType w:val="hybridMultilevel"/>
    <w:tmpl w:val="B990810C"/>
    <w:lvl w:ilvl="0" w:tplc="78444366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DE3E6D"/>
    <w:multiLevelType w:val="hybridMultilevel"/>
    <w:tmpl w:val="2FF4FB0C"/>
    <w:lvl w:ilvl="0" w:tplc="60EA6FD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1023C"/>
    <w:multiLevelType w:val="hybridMultilevel"/>
    <w:tmpl w:val="AACCE734"/>
    <w:lvl w:ilvl="0" w:tplc="78444366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F54DD"/>
    <w:multiLevelType w:val="hybridMultilevel"/>
    <w:tmpl w:val="13481842"/>
    <w:lvl w:ilvl="0" w:tplc="78444366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293FCB"/>
    <w:multiLevelType w:val="hybridMultilevel"/>
    <w:tmpl w:val="162AAF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E834CF"/>
    <w:multiLevelType w:val="hybridMultilevel"/>
    <w:tmpl w:val="59B011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9627F96"/>
    <w:multiLevelType w:val="hybridMultilevel"/>
    <w:tmpl w:val="ECB8EFD0"/>
    <w:lvl w:ilvl="0" w:tplc="9154AA9C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3FED9BE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1693C6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4204C9E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D271D6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80002CA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D2FA84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6D2DB86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067198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>
    <w:nsid w:val="4A6C5B12"/>
    <w:multiLevelType w:val="hybridMultilevel"/>
    <w:tmpl w:val="F55C749A"/>
    <w:lvl w:ilvl="0" w:tplc="AA3E7610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6365658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A6D106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56EBEE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C98840E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35247B8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C442390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EA2F0B8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BB6D1F4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9">
    <w:nsid w:val="4DD23BBB"/>
    <w:multiLevelType w:val="hybridMultilevel"/>
    <w:tmpl w:val="7AAC8BBE"/>
    <w:lvl w:ilvl="0" w:tplc="7F2A137A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E18820A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01EA486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A48F978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3A63F4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810A50A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D47A72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D184D0A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C03116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0">
    <w:nsid w:val="4F233A63"/>
    <w:multiLevelType w:val="hybridMultilevel"/>
    <w:tmpl w:val="62AA8D58"/>
    <w:lvl w:ilvl="0" w:tplc="DFC29910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1141E14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E0834EE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B8CEE7E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BC5718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91E88F8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02882E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AE62002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6C3A58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>
    <w:nsid w:val="5087147C"/>
    <w:multiLevelType w:val="hybridMultilevel"/>
    <w:tmpl w:val="2562954C"/>
    <w:lvl w:ilvl="0" w:tplc="2114764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124BA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51E9B2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8C1A2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D04D31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07056A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1BA8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FD88F6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788B49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2">
    <w:nsid w:val="518E756D"/>
    <w:multiLevelType w:val="hybridMultilevel"/>
    <w:tmpl w:val="6054F848"/>
    <w:lvl w:ilvl="0" w:tplc="60EA6FD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DD3C46"/>
    <w:multiLevelType w:val="hybridMultilevel"/>
    <w:tmpl w:val="FEDE40AA"/>
    <w:lvl w:ilvl="0" w:tplc="326CB734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CC61DA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102E22A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70B83A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BEC5C0E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1A465C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3A3088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2E29AE8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F22472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4">
    <w:nsid w:val="546A2F97"/>
    <w:multiLevelType w:val="hybridMultilevel"/>
    <w:tmpl w:val="ADC88548"/>
    <w:lvl w:ilvl="0" w:tplc="784443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8A6A6D"/>
    <w:multiLevelType w:val="hybridMultilevel"/>
    <w:tmpl w:val="1B6EC932"/>
    <w:lvl w:ilvl="0" w:tplc="784443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E678F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0B8569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768888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3A01F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97E7DE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AB06CC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D3A175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A45D0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6">
    <w:nsid w:val="560C47C2"/>
    <w:multiLevelType w:val="hybridMultilevel"/>
    <w:tmpl w:val="4E94F01C"/>
    <w:lvl w:ilvl="0" w:tplc="784443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322F2C"/>
    <w:multiLevelType w:val="hybridMultilevel"/>
    <w:tmpl w:val="EF9A8D7C"/>
    <w:lvl w:ilvl="0" w:tplc="66322C5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5E7DF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57443B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1428D7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66ACC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CCF5F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AE851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F8CEA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69CCF2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8">
    <w:nsid w:val="5AA5370D"/>
    <w:multiLevelType w:val="hybridMultilevel"/>
    <w:tmpl w:val="4574DB16"/>
    <w:lvl w:ilvl="0" w:tplc="6F5A2D7C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2A3E72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2604B4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F00351A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C8EB5AC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B38A51E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026717A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4E98D4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5925C6E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9">
    <w:nsid w:val="62D43650"/>
    <w:multiLevelType w:val="hybridMultilevel"/>
    <w:tmpl w:val="9E4EC610"/>
    <w:lvl w:ilvl="0" w:tplc="FCBC69E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990152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72239B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E2AF9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4348B2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36C0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582322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D666DE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50EBE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0">
    <w:nsid w:val="67F327B3"/>
    <w:multiLevelType w:val="hybridMultilevel"/>
    <w:tmpl w:val="50148EB6"/>
    <w:lvl w:ilvl="0" w:tplc="60EA6FD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92CA99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C4606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808F2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24A461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6BC9D8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A7AA94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A7EBE5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5C4D94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1">
    <w:nsid w:val="6827691B"/>
    <w:multiLevelType w:val="hybridMultilevel"/>
    <w:tmpl w:val="1E32C6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D3E4408"/>
    <w:multiLevelType w:val="hybridMultilevel"/>
    <w:tmpl w:val="47A2A17A"/>
    <w:lvl w:ilvl="0" w:tplc="554CA3CE">
      <w:start w:val="1"/>
      <w:numFmt w:val="bullet"/>
      <w:lvlText w:val="➔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F6C6B6A" w:tentative="1">
      <w:start w:val="1"/>
      <w:numFmt w:val="bullet"/>
      <w:lvlText w:val="➔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D5E8B46" w:tentative="1">
      <w:start w:val="1"/>
      <w:numFmt w:val="bullet"/>
      <w:lvlText w:val="➔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87065DE" w:tentative="1">
      <w:start w:val="1"/>
      <w:numFmt w:val="bullet"/>
      <w:lvlText w:val="➔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BD870A2" w:tentative="1">
      <w:start w:val="1"/>
      <w:numFmt w:val="bullet"/>
      <w:lvlText w:val="➔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BBC43FC" w:tentative="1">
      <w:start w:val="1"/>
      <w:numFmt w:val="bullet"/>
      <w:lvlText w:val="➔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9EEFB1C" w:tentative="1">
      <w:start w:val="1"/>
      <w:numFmt w:val="bullet"/>
      <w:lvlText w:val="➔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F8414D8" w:tentative="1">
      <w:start w:val="1"/>
      <w:numFmt w:val="bullet"/>
      <w:lvlText w:val="➔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FCE7FE" w:tentative="1">
      <w:start w:val="1"/>
      <w:numFmt w:val="bullet"/>
      <w:lvlText w:val="➔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3">
    <w:nsid w:val="70610403"/>
    <w:multiLevelType w:val="hybridMultilevel"/>
    <w:tmpl w:val="3A5654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1F05BD1"/>
    <w:multiLevelType w:val="hybridMultilevel"/>
    <w:tmpl w:val="554A69AC"/>
    <w:lvl w:ilvl="0" w:tplc="60EA6FD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E43AEE"/>
    <w:multiLevelType w:val="hybridMultilevel"/>
    <w:tmpl w:val="DFDA6A6A"/>
    <w:lvl w:ilvl="0" w:tplc="60EA6FD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4"/>
  </w:num>
  <w:num w:numId="3">
    <w:abstractNumId w:val="1"/>
  </w:num>
  <w:num w:numId="4">
    <w:abstractNumId w:val="31"/>
  </w:num>
  <w:num w:numId="5">
    <w:abstractNumId w:val="35"/>
  </w:num>
  <w:num w:numId="6">
    <w:abstractNumId w:val="2"/>
  </w:num>
  <w:num w:numId="7">
    <w:abstractNumId w:val="6"/>
  </w:num>
  <w:num w:numId="8">
    <w:abstractNumId w:val="38"/>
  </w:num>
  <w:num w:numId="9">
    <w:abstractNumId w:val="5"/>
  </w:num>
  <w:num w:numId="10">
    <w:abstractNumId w:val="30"/>
  </w:num>
  <w:num w:numId="11">
    <w:abstractNumId w:val="33"/>
  </w:num>
  <w:num w:numId="12">
    <w:abstractNumId w:val="28"/>
  </w:num>
  <w:num w:numId="13">
    <w:abstractNumId w:val="9"/>
  </w:num>
  <w:num w:numId="14">
    <w:abstractNumId w:val="29"/>
  </w:num>
  <w:num w:numId="15">
    <w:abstractNumId w:val="12"/>
  </w:num>
  <w:num w:numId="16">
    <w:abstractNumId w:val="27"/>
  </w:num>
  <w:num w:numId="17">
    <w:abstractNumId w:val="42"/>
  </w:num>
  <w:num w:numId="18">
    <w:abstractNumId w:val="37"/>
  </w:num>
  <w:num w:numId="19">
    <w:abstractNumId w:val="39"/>
  </w:num>
  <w:num w:numId="20">
    <w:abstractNumId w:val="16"/>
  </w:num>
  <w:num w:numId="21">
    <w:abstractNumId w:val="3"/>
  </w:num>
  <w:num w:numId="22">
    <w:abstractNumId w:val="15"/>
  </w:num>
  <w:num w:numId="23">
    <w:abstractNumId w:val="14"/>
  </w:num>
  <w:num w:numId="24">
    <w:abstractNumId w:val="36"/>
  </w:num>
  <w:num w:numId="25">
    <w:abstractNumId w:val="20"/>
  </w:num>
  <w:num w:numId="26">
    <w:abstractNumId w:val="34"/>
  </w:num>
  <w:num w:numId="27">
    <w:abstractNumId w:val="25"/>
  </w:num>
  <w:num w:numId="28">
    <w:abstractNumId w:val="43"/>
  </w:num>
  <w:num w:numId="29">
    <w:abstractNumId w:val="21"/>
  </w:num>
  <w:num w:numId="30">
    <w:abstractNumId w:val="0"/>
  </w:num>
  <w:num w:numId="31">
    <w:abstractNumId w:val="23"/>
  </w:num>
  <w:num w:numId="32">
    <w:abstractNumId w:val="17"/>
  </w:num>
  <w:num w:numId="33">
    <w:abstractNumId w:val="8"/>
  </w:num>
  <w:num w:numId="34">
    <w:abstractNumId w:val="24"/>
  </w:num>
  <w:num w:numId="35">
    <w:abstractNumId w:val="18"/>
  </w:num>
  <w:num w:numId="36">
    <w:abstractNumId w:val="10"/>
  </w:num>
  <w:num w:numId="37">
    <w:abstractNumId w:val="19"/>
  </w:num>
  <w:num w:numId="38">
    <w:abstractNumId w:val="41"/>
  </w:num>
  <w:num w:numId="39">
    <w:abstractNumId w:val="44"/>
  </w:num>
  <w:num w:numId="40">
    <w:abstractNumId w:val="45"/>
  </w:num>
  <w:num w:numId="41">
    <w:abstractNumId w:val="26"/>
  </w:num>
  <w:num w:numId="42">
    <w:abstractNumId w:val="32"/>
  </w:num>
  <w:num w:numId="43">
    <w:abstractNumId w:val="7"/>
  </w:num>
  <w:num w:numId="44">
    <w:abstractNumId w:val="22"/>
  </w:num>
  <w:num w:numId="45">
    <w:abstractNumId w:val="13"/>
  </w:num>
  <w:num w:numId="46">
    <w:abstractNumId w:val="11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5F1"/>
    <w:rsid w:val="00010690"/>
    <w:rsid w:val="00014F66"/>
    <w:rsid w:val="000A09C8"/>
    <w:rsid w:val="000B05F1"/>
    <w:rsid w:val="000B4C04"/>
    <w:rsid w:val="000E7FC7"/>
    <w:rsid w:val="002002C2"/>
    <w:rsid w:val="00202A58"/>
    <w:rsid w:val="002910D4"/>
    <w:rsid w:val="003D57F2"/>
    <w:rsid w:val="00443140"/>
    <w:rsid w:val="00454FDD"/>
    <w:rsid w:val="00463D78"/>
    <w:rsid w:val="004C1AEB"/>
    <w:rsid w:val="00554B16"/>
    <w:rsid w:val="0059560F"/>
    <w:rsid w:val="0063140B"/>
    <w:rsid w:val="0075030F"/>
    <w:rsid w:val="00781FB1"/>
    <w:rsid w:val="007B22BA"/>
    <w:rsid w:val="00843C1D"/>
    <w:rsid w:val="00850140"/>
    <w:rsid w:val="008D4B90"/>
    <w:rsid w:val="009E2715"/>
    <w:rsid w:val="00AD7EE3"/>
    <w:rsid w:val="00B71A2A"/>
    <w:rsid w:val="00BB4105"/>
    <w:rsid w:val="00C10B23"/>
    <w:rsid w:val="00C52152"/>
    <w:rsid w:val="00D011F8"/>
    <w:rsid w:val="00D06EC2"/>
    <w:rsid w:val="00D828F8"/>
    <w:rsid w:val="00D9322A"/>
    <w:rsid w:val="00DE370B"/>
    <w:rsid w:val="00E077B3"/>
    <w:rsid w:val="00E503BF"/>
    <w:rsid w:val="00E77815"/>
    <w:rsid w:val="00F3298B"/>
    <w:rsid w:val="00FF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B9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D4B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0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71A2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1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E271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B9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D4B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0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71A2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1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E27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27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200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22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25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71768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2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3509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0691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081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5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3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5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4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3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33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01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85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03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14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59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73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5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3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2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49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4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0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89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7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61339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9702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9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8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8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9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2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2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9387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6285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2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2695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14525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4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317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89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44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3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6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6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3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6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4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8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92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58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06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98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023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0149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286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mathsdictionaryforkids.com/dictionary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</cp:lastModifiedBy>
  <cp:revision>10</cp:revision>
  <cp:lastPrinted>2018-02-21T14:13:00Z</cp:lastPrinted>
  <dcterms:created xsi:type="dcterms:W3CDTF">2018-01-31T21:16:00Z</dcterms:created>
  <dcterms:modified xsi:type="dcterms:W3CDTF">2018-02-22T14:24:00Z</dcterms:modified>
</cp:coreProperties>
</file>